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09" w:rsidRDefault="00373709" w:rsidP="0037370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1" locked="0" layoutInCell="1" allowOverlap="1" wp14:anchorId="2E627753" wp14:editId="1288867E">
            <wp:simplePos x="0" y="0"/>
            <wp:positionH relativeFrom="column">
              <wp:posOffset>0</wp:posOffset>
            </wp:positionH>
            <wp:positionV relativeFrom="paragraph">
              <wp:posOffset>-419100</wp:posOffset>
            </wp:positionV>
            <wp:extent cx="2221230" cy="1104900"/>
            <wp:effectExtent l="0" t="0" r="7620" b="0"/>
            <wp:wrapTight wrapText="bothSides">
              <wp:wrapPolygon edited="0">
                <wp:start x="0" y="0"/>
                <wp:lineTo x="0" y="21228"/>
                <wp:lineTo x="21489" y="21228"/>
                <wp:lineTo x="21489" y="0"/>
                <wp:lineTo x="0" y="0"/>
              </wp:wrapPolygon>
            </wp:wrapTight>
            <wp:docPr id="2" name="Picture 2" descr="Z:\Fundraising\Logos 2013\Dublin Simon Community Logo\Hi Res Dublin Simon Community Logo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undraising\Logos 2013\Dublin Simon Community Logo\Hi Res Dublin Simon Community Logo 2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709" w:rsidRDefault="00373709" w:rsidP="0037370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373709" w:rsidRDefault="00373709" w:rsidP="0037370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373709" w:rsidRDefault="00373709" w:rsidP="0037370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373709" w:rsidRDefault="00373709" w:rsidP="0037370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3D7B37" w:rsidRDefault="003D7B37" w:rsidP="003D7B37">
      <w:pPr>
        <w:jc w:val="center"/>
        <w:rPr>
          <w:sz w:val="40"/>
          <w:szCs w:val="40"/>
        </w:rPr>
      </w:pPr>
      <w:r>
        <w:rPr>
          <w:sz w:val="40"/>
          <w:szCs w:val="40"/>
        </w:rPr>
        <w:t>Dublin Simon Community Sure Steps Counselling</w:t>
      </w:r>
    </w:p>
    <w:p w:rsidR="003D7B37" w:rsidRDefault="003D7B37" w:rsidP="003D7B37">
      <w:pPr>
        <w:jc w:val="center"/>
        <w:rPr>
          <w:sz w:val="40"/>
          <w:szCs w:val="40"/>
        </w:rPr>
      </w:pPr>
      <w:r>
        <w:rPr>
          <w:sz w:val="40"/>
          <w:szCs w:val="40"/>
        </w:rPr>
        <w:t>Service is seeking applications for placement volunteer Counsellor/Psychotherapist</w:t>
      </w:r>
      <w:r w:rsidR="007312AE">
        <w:rPr>
          <w:sz w:val="40"/>
          <w:szCs w:val="40"/>
        </w:rPr>
        <w:t>s</w:t>
      </w:r>
      <w:r w:rsidR="005B5EA0">
        <w:rPr>
          <w:sz w:val="40"/>
          <w:szCs w:val="40"/>
        </w:rPr>
        <w:t xml:space="preserve"> in the Bray/</w:t>
      </w:r>
      <w:r>
        <w:rPr>
          <w:sz w:val="40"/>
          <w:szCs w:val="40"/>
        </w:rPr>
        <w:t>Wicklow Town</w:t>
      </w:r>
      <w:r w:rsidR="005B5EA0">
        <w:rPr>
          <w:sz w:val="40"/>
          <w:szCs w:val="40"/>
        </w:rPr>
        <w:t xml:space="preserve"> &amp; Naas Co Kildare areas.</w:t>
      </w:r>
    </w:p>
    <w:p w:rsidR="003D7B37" w:rsidRDefault="003D7B37" w:rsidP="003D7B37">
      <w:pPr>
        <w:jc w:val="center"/>
        <w:rPr>
          <w:sz w:val="40"/>
          <w:szCs w:val="40"/>
        </w:rPr>
      </w:pPr>
    </w:p>
    <w:p w:rsidR="003D7B37" w:rsidRDefault="003D7B37" w:rsidP="003D7B37">
      <w:pPr>
        <w:jc w:val="center"/>
        <w:rPr>
          <w:sz w:val="40"/>
          <w:szCs w:val="40"/>
        </w:rPr>
      </w:pPr>
      <w:r>
        <w:rPr>
          <w:sz w:val="40"/>
          <w:szCs w:val="40"/>
        </w:rPr>
        <w:t>Such positions will offer qualified counsellors/psychotherapists an opportunity to work up their hours towards accreditation. These vacancies are offered on a voluntary basis.</w:t>
      </w:r>
    </w:p>
    <w:p w:rsidR="007312AE" w:rsidRDefault="007312AE" w:rsidP="003D7B37">
      <w:pPr>
        <w:jc w:val="center"/>
        <w:rPr>
          <w:sz w:val="40"/>
          <w:szCs w:val="40"/>
        </w:rPr>
      </w:pPr>
    </w:p>
    <w:p w:rsidR="003D7B37" w:rsidRDefault="003D7B37" w:rsidP="003D7B3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Potential candidates are required to have completed a minimum </w:t>
      </w:r>
      <w:r w:rsidRPr="00473CCC">
        <w:rPr>
          <w:i/>
          <w:sz w:val="40"/>
          <w:szCs w:val="40"/>
        </w:rPr>
        <w:t>three year diploma</w:t>
      </w:r>
      <w:r>
        <w:rPr>
          <w:sz w:val="40"/>
          <w:szCs w:val="40"/>
        </w:rPr>
        <w:t xml:space="preserve"> course in Counselling &amp; Psychotherapy, with 100 hours client hours.</w:t>
      </w:r>
    </w:p>
    <w:p w:rsidR="003D7B37" w:rsidRDefault="003D7B37" w:rsidP="003D7B37">
      <w:pPr>
        <w:jc w:val="center"/>
        <w:rPr>
          <w:sz w:val="40"/>
          <w:szCs w:val="40"/>
        </w:rPr>
      </w:pPr>
    </w:p>
    <w:p w:rsidR="003D7B37" w:rsidRDefault="003D7B37" w:rsidP="003D7B3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If interested in being short listed for interview please forward an up to date CV and cover letter to: </w:t>
      </w:r>
      <w:hyperlink r:id="rId10" w:history="1">
        <w:r w:rsidRPr="009608E1">
          <w:rPr>
            <w:rStyle w:val="Hyperlink"/>
            <w:sz w:val="40"/>
            <w:szCs w:val="40"/>
          </w:rPr>
          <w:t>derekdempsey@dubsimon.ie</w:t>
        </w:r>
      </w:hyperlink>
      <w:r>
        <w:rPr>
          <w:sz w:val="40"/>
          <w:szCs w:val="40"/>
        </w:rPr>
        <w:t>.</w:t>
      </w:r>
    </w:p>
    <w:p w:rsidR="003D7B37" w:rsidRDefault="003D7B37" w:rsidP="003D7B37">
      <w:pPr>
        <w:jc w:val="center"/>
        <w:rPr>
          <w:sz w:val="40"/>
          <w:szCs w:val="40"/>
        </w:rPr>
      </w:pPr>
      <w:r>
        <w:rPr>
          <w:sz w:val="40"/>
          <w:szCs w:val="40"/>
        </w:rPr>
        <w:t>All positions are subject to Garda clearance. For further information and full role description please contact Derek on 085-889</w:t>
      </w:r>
      <w:r w:rsidR="007312AE">
        <w:rPr>
          <w:sz w:val="40"/>
          <w:szCs w:val="40"/>
        </w:rPr>
        <w:t xml:space="preserve"> </w:t>
      </w:r>
      <w:r>
        <w:rPr>
          <w:sz w:val="40"/>
          <w:szCs w:val="40"/>
        </w:rPr>
        <w:t>8022.</w:t>
      </w:r>
    </w:p>
    <w:p w:rsidR="003D7B37" w:rsidRPr="003D7B37" w:rsidRDefault="003D7B37" w:rsidP="00373709">
      <w:pPr>
        <w:spacing w:after="0" w:line="240" w:lineRule="auto"/>
        <w:contextualSpacing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Closing da</w:t>
      </w:r>
      <w:r w:rsidR="005B5EA0">
        <w:rPr>
          <w:rFonts w:cs="Arial"/>
          <w:sz w:val="40"/>
          <w:szCs w:val="40"/>
        </w:rPr>
        <w:t>te for applications is Friday 15</w:t>
      </w:r>
      <w:r w:rsidR="005B5EA0" w:rsidRPr="005B5EA0">
        <w:rPr>
          <w:rFonts w:cs="Arial"/>
          <w:sz w:val="40"/>
          <w:szCs w:val="40"/>
          <w:vertAlign w:val="superscript"/>
        </w:rPr>
        <w:t>th</w:t>
      </w:r>
      <w:r w:rsidR="005B5EA0">
        <w:rPr>
          <w:rFonts w:cs="Arial"/>
          <w:sz w:val="40"/>
          <w:szCs w:val="40"/>
        </w:rPr>
        <w:t xml:space="preserve"> July</w:t>
      </w:r>
      <w:r>
        <w:rPr>
          <w:rFonts w:cs="Arial"/>
          <w:sz w:val="40"/>
          <w:szCs w:val="40"/>
        </w:rPr>
        <w:t xml:space="preserve"> 2016</w:t>
      </w:r>
      <w:bookmarkStart w:id="0" w:name="_GoBack"/>
      <w:bookmarkEnd w:id="0"/>
    </w:p>
    <w:sectPr w:rsidR="003D7B37" w:rsidRPr="003D7B37" w:rsidSect="007A2E28">
      <w:footerReference w:type="default" r:id="rId11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62" w:rsidRDefault="00472F62" w:rsidP="007864C4">
      <w:pPr>
        <w:spacing w:after="0" w:line="240" w:lineRule="auto"/>
      </w:pPr>
      <w:r>
        <w:separator/>
      </w:r>
    </w:p>
  </w:endnote>
  <w:endnote w:type="continuationSeparator" w:id="0">
    <w:p w:rsidR="00472F62" w:rsidRDefault="00472F62" w:rsidP="0078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JNCHJ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6029402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864C4" w:rsidRPr="008E435F" w:rsidRDefault="007864C4">
            <w:pPr>
              <w:pStyle w:val="Footer"/>
              <w:jc w:val="right"/>
              <w:rPr>
                <w:rFonts w:ascii="Arial" w:hAnsi="Arial" w:cs="Arial"/>
              </w:rPr>
            </w:pPr>
            <w:r w:rsidRPr="008E435F">
              <w:rPr>
                <w:rFonts w:ascii="Arial" w:hAnsi="Arial" w:cs="Arial"/>
              </w:rPr>
              <w:t xml:space="preserve">Page </w:t>
            </w:r>
            <w:r w:rsidRPr="008E43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E435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8E43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B5EA0">
              <w:rPr>
                <w:rFonts w:ascii="Arial" w:hAnsi="Arial" w:cs="Arial"/>
                <w:b/>
                <w:bCs/>
                <w:noProof/>
              </w:rPr>
              <w:t>1</w:t>
            </w:r>
            <w:r w:rsidRPr="008E43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E435F">
              <w:rPr>
                <w:rFonts w:ascii="Arial" w:hAnsi="Arial" w:cs="Arial"/>
              </w:rPr>
              <w:t xml:space="preserve"> of </w:t>
            </w:r>
            <w:r w:rsidRPr="008E43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E435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8E43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B5EA0">
              <w:rPr>
                <w:rFonts w:ascii="Arial" w:hAnsi="Arial" w:cs="Arial"/>
                <w:b/>
                <w:bCs/>
                <w:noProof/>
              </w:rPr>
              <w:t>1</w:t>
            </w:r>
            <w:r w:rsidRPr="008E43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4C4" w:rsidRDefault="007864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62" w:rsidRDefault="00472F62" w:rsidP="007864C4">
      <w:pPr>
        <w:spacing w:after="0" w:line="240" w:lineRule="auto"/>
      </w:pPr>
      <w:r>
        <w:separator/>
      </w:r>
    </w:p>
  </w:footnote>
  <w:footnote w:type="continuationSeparator" w:id="0">
    <w:p w:rsidR="00472F62" w:rsidRDefault="00472F62" w:rsidP="0078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D2857"/>
    <w:multiLevelType w:val="multilevel"/>
    <w:tmpl w:val="8010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78"/>
    <w:rsid w:val="00022113"/>
    <w:rsid w:val="00023BAE"/>
    <w:rsid w:val="00034EB6"/>
    <w:rsid w:val="000401A1"/>
    <w:rsid w:val="00062561"/>
    <w:rsid w:val="00066DD7"/>
    <w:rsid w:val="00090AEA"/>
    <w:rsid w:val="000A003C"/>
    <w:rsid w:val="000A2483"/>
    <w:rsid w:val="000B41A0"/>
    <w:rsid w:val="000D21CC"/>
    <w:rsid w:val="000D75D8"/>
    <w:rsid w:val="00121593"/>
    <w:rsid w:val="00137A45"/>
    <w:rsid w:val="00137BD8"/>
    <w:rsid w:val="00147875"/>
    <w:rsid w:val="00150E6C"/>
    <w:rsid w:val="0016221A"/>
    <w:rsid w:val="00187A33"/>
    <w:rsid w:val="0019124E"/>
    <w:rsid w:val="0019139A"/>
    <w:rsid w:val="001B78A6"/>
    <w:rsid w:val="001C3E1F"/>
    <w:rsid w:val="001C7580"/>
    <w:rsid w:val="001E4543"/>
    <w:rsid w:val="00205846"/>
    <w:rsid w:val="00206100"/>
    <w:rsid w:val="002207A4"/>
    <w:rsid w:val="0023110B"/>
    <w:rsid w:val="00247C5B"/>
    <w:rsid w:val="00251CC6"/>
    <w:rsid w:val="002759A0"/>
    <w:rsid w:val="00282245"/>
    <w:rsid w:val="00286343"/>
    <w:rsid w:val="002A31E5"/>
    <w:rsid w:val="002B053B"/>
    <w:rsid w:val="002E4D97"/>
    <w:rsid w:val="002F24DA"/>
    <w:rsid w:val="00313DE2"/>
    <w:rsid w:val="003241CC"/>
    <w:rsid w:val="003449E4"/>
    <w:rsid w:val="0034778D"/>
    <w:rsid w:val="00373709"/>
    <w:rsid w:val="003834EE"/>
    <w:rsid w:val="00393071"/>
    <w:rsid w:val="003940D8"/>
    <w:rsid w:val="003971B2"/>
    <w:rsid w:val="003A2FBA"/>
    <w:rsid w:val="003C45E9"/>
    <w:rsid w:val="003D11C7"/>
    <w:rsid w:val="003D7B37"/>
    <w:rsid w:val="003F2C27"/>
    <w:rsid w:val="003F7F32"/>
    <w:rsid w:val="00422D0C"/>
    <w:rsid w:val="004707F1"/>
    <w:rsid w:val="00472F62"/>
    <w:rsid w:val="004E0CDF"/>
    <w:rsid w:val="00520505"/>
    <w:rsid w:val="00566546"/>
    <w:rsid w:val="005829F5"/>
    <w:rsid w:val="0058350F"/>
    <w:rsid w:val="005B5EA0"/>
    <w:rsid w:val="005C5E1B"/>
    <w:rsid w:val="005D522D"/>
    <w:rsid w:val="006000B0"/>
    <w:rsid w:val="006076A9"/>
    <w:rsid w:val="006624F4"/>
    <w:rsid w:val="00664ED3"/>
    <w:rsid w:val="0067222A"/>
    <w:rsid w:val="006771CB"/>
    <w:rsid w:val="006926C7"/>
    <w:rsid w:val="006C05EF"/>
    <w:rsid w:val="006D2DF2"/>
    <w:rsid w:val="006D7904"/>
    <w:rsid w:val="006E42AC"/>
    <w:rsid w:val="006E70A4"/>
    <w:rsid w:val="007312AE"/>
    <w:rsid w:val="00734AFC"/>
    <w:rsid w:val="00762902"/>
    <w:rsid w:val="00763FB3"/>
    <w:rsid w:val="00783DE9"/>
    <w:rsid w:val="007864C4"/>
    <w:rsid w:val="007968C3"/>
    <w:rsid w:val="007A2E28"/>
    <w:rsid w:val="007B0093"/>
    <w:rsid w:val="007B49D4"/>
    <w:rsid w:val="007C15B6"/>
    <w:rsid w:val="00856347"/>
    <w:rsid w:val="00857B78"/>
    <w:rsid w:val="00866EED"/>
    <w:rsid w:val="008940B9"/>
    <w:rsid w:val="00895E28"/>
    <w:rsid w:val="008A7538"/>
    <w:rsid w:val="008B6F39"/>
    <w:rsid w:val="008C5ABF"/>
    <w:rsid w:val="008E435F"/>
    <w:rsid w:val="0090059D"/>
    <w:rsid w:val="009829C9"/>
    <w:rsid w:val="009829D4"/>
    <w:rsid w:val="00982FCB"/>
    <w:rsid w:val="0098438B"/>
    <w:rsid w:val="009864E7"/>
    <w:rsid w:val="009C0B35"/>
    <w:rsid w:val="009C40F9"/>
    <w:rsid w:val="009C713A"/>
    <w:rsid w:val="009D3146"/>
    <w:rsid w:val="009F4CE5"/>
    <w:rsid w:val="009F5406"/>
    <w:rsid w:val="00A35F78"/>
    <w:rsid w:val="00A3628D"/>
    <w:rsid w:val="00A4519C"/>
    <w:rsid w:val="00A466F1"/>
    <w:rsid w:val="00A534CD"/>
    <w:rsid w:val="00A60FDE"/>
    <w:rsid w:val="00A80AE9"/>
    <w:rsid w:val="00A81C17"/>
    <w:rsid w:val="00A83A51"/>
    <w:rsid w:val="00A85FA3"/>
    <w:rsid w:val="00AB0470"/>
    <w:rsid w:val="00AC56B1"/>
    <w:rsid w:val="00AE3C0A"/>
    <w:rsid w:val="00B36099"/>
    <w:rsid w:val="00B4398E"/>
    <w:rsid w:val="00B9213B"/>
    <w:rsid w:val="00B92738"/>
    <w:rsid w:val="00B9723A"/>
    <w:rsid w:val="00BA2DDE"/>
    <w:rsid w:val="00BD2630"/>
    <w:rsid w:val="00BF47D1"/>
    <w:rsid w:val="00C02740"/>
    <w:rsid w:val="00C107E8"/>
    <w:rsid w:val="00C40F8D"/>
    <w:rsid w:val="00C60CEE"/>
    <w:rsid w:val="00C63582"/>
    <w:rsid w:val="00C8179A"/>
    <w:rsid w:val="00C94721"/>
    <w:rsid w:val="00CB2706"/>
    <w:rsid w:val="00CD63B5"/>
    <w:rsid w:val="00CD7315"/>
    <w:rsid w:val="00CF0DDC"/>
    <w:rsid w:val="00CF0E6A"/>
    <w:rsid w:val="00CF668B"/>
    <w:rsid w:val="00D15042"/>
    <w:rsid w:val="00D26FA1"/>
    <w:rsid w:val="00D2785E"/>
    <w:rsid w:val="00D413B7"/>
    <w:rsid w:val="00D60798"/>
    <w:rsid w:val="00D838AF"/>
    <w:rsid w:val="00D83C1D"/>
    <w:rsid w:val="00D86ACC"/>
    <w:rsid w:val="00DC18C9"/>
    <w:rsid w:val="00E027AB"/>
    <w:rsid w:val="00E35D8A"/>
    <w:rsid w:val="00E45B48"/>
    <w:rsid w:val="00E70450"/>
    <w:rsid w:val="00E70BC1"/>
    <w:rsid w:val="00E77749"/>
    <w:rsid w:val="00E87D16"/>
    <w:rsid w:val="00E91B9F"/>
    <w:rsid w:val="00EF5C4F"/>
    <w:rsid w:val="00F272A2"/>
    <w:rsid w:val="00F44D13"/>
    <w:rsid w:val="00F67F3A"/>
    <w:rsid w:val="00F833BD"/>
    <w:rsid w:val="00FB2E1B"/>
    <w:rsid w:val="00FC4E4F"/>
    <w:rsid w:val="00FD37C8"/>
    <w:rsid w:val="00FD6F25"/>
    <w:rsid w:val="00FE0ED3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8C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78A6"/>
  </w:style>
  <w:style w:type="paragraph" w:styleId="NormalWeb">
    <w:name w:val="Normal (Web)"/>
    <w:basedOn w:val="Normal"/>
    <w:uiPriority w:val="99"/>
    <w:unhideWhenUsed/>
    <w:rsid w:val="001B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9F4CE5"/>
    <w:pPr>
      <w:autoSpaceDE w:val="0"/>
      <w:autoSpaceDN w:val="0"/>
      <w:adjustRightInd w:val="0"/>
      <w:spacing w:after="0" w:line="240" w:lineRule="auto"/>
    </w:pPr>
    <w:rPr>
      <w:rFonts w:ascii="LJNCHJ+TimesNewRomanPSMT" w:hAnsi="LJNCHJ+TimesNewRomanPSMT" w:cs="LJNCHJ+TimesNewRomanPS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68C3"/>
    <w:rPr>
      <w:rFonts w:ascii="Arial" w:eastAsiaTheme="majorEastAsia" w:hAnsi="Arial" w:cstheme="majorBidi"/>
      <w:b/>
      <w:sz w:val="28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C02740"/>
  </w:style>
  <w:style w:type="paragraph" w:styleId="Header">
    <w:name w:val="header"/>
    <w:basedOn w:val="Normal"/>
    <w:link w:val="HeaderChar"/>
    <w:uiPriority w:val="99"/>
    <w:unhideWhenUsed/>
    <w:rsid w:val="0078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4C4"/>
  </w:style>
  <w:style w:type="paragraph" w:styleId="Footer">
    <w:name w:val="footer"/>
    <w:basedOn w:val="Normal"/>
    <w:link w:val="FooterChar"/>
    <w:uiPriority w:val="99"/>
    <w:unhideWhenUsed/>
    <w:rsid w:val="0078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4C4"/>
  </w:style>
  <w:style w:type="character" w:customStyle="1" w:styleId="Heading2Char">
    <w:name w:val="Heading 2 Char"/>
    <w:basedOn w:val="DefaultParagraphFont"/>
    <w:link w:val="Heading2"/>
    <w:uiPriority w:val="9"/>
    <w:semiHidden/>
    <w:rsid w:val="008A75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A75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8C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78A6"/>
  </w:style>
  <w:style w:type="paragraph" w:styleId="NormalWeb">
    <w:name w:val="Normal (Web)"/>
    <w:basedOn w:val="Normal"/>
    <w:uiPriority w:val="99"/>
    <w:unhideWhenUsed/>
    <w:rsid w:val="001B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9F4CE5"/>
    <w:pPr>
      <w:autoSpaceDE w:val="0"/>
      <w:autoSpaceDN w:val="0"/>
      <w:adjustRightInd w:val="0"/>
      <w:spacing w:after="0" w:line="240" w:lineRule="auto"/>
    </w:pPr>
    <w:rPr>
      <w:rFonts w:ascii="LJNCHJ+TimesNewRomanPSMT" w:hAnsi="LJNCHJ+TimesNewRomanPSMT" w:cs="LJNCHJ+TimesNewRomanPS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68C3"/>
    <w:rPr>
      <w:rFonts w:ascii="Arial" w:eastAsiaTheme="majorEastAsia" w:hAnsi="Arial" w:cstheme="majorBidi"/>
      <w:b/>
      <w:sz w:val="28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C02740"/>
  </w:style>
  <w:style w:type="paragraph" w:styleId="Header">
    <w:name w:val="header"/>
    <w:basedOn w:val="Normal"/>
    <w:link w:val="HeaderChar"/>
    <w:uiPriority w:val="99"/>
    <w:unhideWhenUsed/>
    <w:rsid w:val="0078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4C4"/>
  </w:style>
  <w:style w:type="paragraph" w:styleId="Footer">
    <w:name w:val="footer"/>
    <w:basedOn w:val="Normal"/>
    <w:link w:val="FooterChar"/>
    <w:uiPriority w:val="99"/>
    <w:unhideWhenUsed/>
    <w:rsid w:val="0078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4C4"/>
  </w:style>
  <w:style w:type="character" w:customStyle="1" w:styleId="Heading2Char">
    <w:name w:val="Heading 2 Char"/>
    <w:basedOn w:val="DefaultParagraphFont"/>
    <w:link w:val="Heading2"/>
    <w:uiPriority w:val="9"/>
    <w:semiHidden/>
    <w:rsid w:val="008A75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A7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erekdempsey@dubsimon.i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Fit00</b:Tag>
    <b:SourceType>Book</b:SourceType>
    <b:Guid>{1714EA84-407A-406A-B18F-063CB6906778}</b:Guid>
    <b:Title>Single homelessness: an overview of research in Britain</b:Title>
    <b:Year>2000</b:Year>
    <b:Publisher> The Policy Press</b:Publisher>
    <b:City>University of Bristol</b:City>
    <b:Author>
      <b:Author>
        <b:NameList>
          <b:Person>
            <b:Last>Fitzpatrick</b:Last>
            <b:First>S.</b:First>
          </b:Person>
          <b:Person>
            <b:Last>Kemp</b:Last>
            <b:First>P.</b:First>
          </b:Person>
          <b:Person>
            <b:Last>Klinker</b:Last>
            <b:First>S</b:First>
          </b:Person>
        </b:NameList>
      </b:Author>
    </b:Author>
    <b:RefOrder>4</b:RefOrder>
  </b:Source>
  <b:Source>
    <b:Tag>Hop10</b:Tag>
    <b:SourceType>JournalArticle</b:SourceType>
    <b:Guid>{1E968BCD-E15C-45D0-B1F3-63B1AFC63A35}</b:Guid>
    <b:Title>Shelter from the Storm: Trauma-Informed Care in Homelessness Services Settings</b:Title>
    <b:Year>2010</b:Year>
    <b:JournalName>The Open Health Services and Policy Journal</b:JournalName>
    <b:Pages>80-100</b:Pages>
    <b:Author>
      <b:Author>
        <b:NameList>
          <b:Person>
            <b:Last>Hopper</b:Last>
            <b:First>Elizabeth</b:First>
            <b:Middle>K.</b:Middle>
          </b:Person>
          <b:Person>
            <b:Last>Bassuk</b:Last>
            <b:First>Ellen</b:First>
            <b:Middle>L.</b:Middle>
          </b:Person>
          <b:Person>
            <b:Last>Olivet</b:Last>
            <b:First>Jeffrey</b:First>
          </b:Person>
        </b:NameList>
      </b:Author>
    </b:Author>
    <b:Volume>3</b:Volume>
    <b:RefOrder>1</b:RefOrder>
  </b:Source>
  <b:Source>
    <b:Tag>Fis91</b:Tag>
    <b:SourceType>JournalArticle</b:SourceType>
    <b:Guid>{DE89483F-AA16-44F8-B14E-7457B750773A}</b:Guid>
    <b:Author>
      <b:Author>
        <b:NameList>
          <b:Person>
            <b:Last>Fischer</b:Last>
            <b:First>P.</b:First>
            <b:Middle>J.</b:Middle>
          </b:Person>
          <b:Person>
            <b:Last>Breakey</b:Last>
            <b:First>W.</b:First>
            <b:Middle>R.</b:Middle>
          </b:Person>
        </b:NameList>
      </b:Author>
    </b:Author>
    <b:Title>The Epidemiology of Alcohol, Drug, and Mental-Disorders among Homeless Persons.</b:Title>
    <b:JournalName>American Psychologist</b:JournalName>
    <b:Year>1991</b:Year>
    <b:Pages>1115-1128</b:Pages>
    <b:Volume>46</b:Volume>
    <b:RefOrder>2</b:RefOrder>
  </b:Source>
  <b:Source>
    <b:Tag>Jai00</b:Tag>
    <b:SourceType>JournalArticle</b:SourceType>
    <b:Guid>{3833E12C-B5BE-4B53-8825-E40A0DEF6B6E}</b:Guid>
    <b:Author>
      <b:Author>
        <b:NameList>
          <b:Person>
            <b:Last>Jainchill</b:Last>
            <b:First>N.</b:First>
          </b:Person>
          <b:Person>
            <b:Last>Hawke</b:Last>
            <b:First>J.</b:First>
          </b:Person>
          <b:Person>
            <b:Last>Yagelka</b:Last>
            <b:First>J.</b:First>
          </b:Person>
        </b:NameList>
      </b:Author>
    </b:Author>
    <b:Title>Gender, Psychopathology, and Patterns of Homelessness among Clients in Shelter-based TCs.</b:Title>
    <b:JournalName>American Journal of Drug &amp; Alcohol Abuse</b:JournalName>
    <b:Year>2000</b:Year>
    <b:Pages>553-567</b:Pages>
    <b:Volume>26</b:Volume>
    <b:RefOrder>3</b:RefOrder>
  </b:Source>
  <b:Source>
    <b:Tag>Goo95</b:Tag>
    <b:SourceType>JournalArticle</b:SourceType>
    <b:Guid>{8D42C3CA-C050-4EC4-ADDF-8ED856AFFF8C}</b:Guid>
    <b:Title>Episodically Homeless Women with Serious Mental Illness - Prevalence of Physical and Sexual Assault.</b:Title>
    <b:JournalName>American Journal of Orthopsychiatry</b:JournalName>
    <b:Year>1995</b:Year>
    <b:Pages>468-478</b:Pages>
    <b:Author>
      <b:Author>
        <b:NameList>
          <b:Person>
            <b:Last>Goodman</b:Last>
            <b:First>L.</b:First>
            <b:Middle>A.</b:Middle>
          </b:Person>
          <b:Person>
            <b:Last>Dutton</b:Last>
            <b:First>M.</b:First>
            <b:Middle>A.</b:Middle>
          </b:Person>
          <b:Person>
            <b:Last>Harris</b:Last>
            <b:First>M.</b:First>
          </b:Person>
        </b:NameList>
      </b:Author>
    </b:Author>
    <b:Volume>65</b:Volume>
    <b:RefOrder>5</b:RefOrder>
  </b:Source>
  <b:Source>
    <b:Tag>Sha10</b:Tag>
    <b:SourceType>InternetSite</b:SourceType>
    <b:Guid>{82C35F1D-E232-42B5-B5A2-67A459B43FA6}</b:Guid>
    <b:Title>Putting a Human Face on Homelessness</b:Title>
    <b:Year>2010</b:Year>
    <b:URL>http://ct.counseling.org/2010/01/putting-a-human-face-on-homelessness/</b:URL>
    <b:Author>
      <b:Author>
        <b:NameList>
          <b:Person>
            <b:Last>Shallcross</b:Last>
            <b:First>Lynne</b:First>
          </b:Person>
        </b:NameList>
      </b:Author>
    </b:Author>
    <b:YearAccessed>2016</b:YearAccessed>
    <b:MonthAccessed>February</b:MonthAccessed>
    <b:DayAccessed>20</b:DayAccessed>
    <b:RefOrder>6</b:RefOrder>
  </b:Source>
  <b:Source>
    <b:Tag>Mos04</b:Tag>
    <b:SourceType>Report</b:SourceType>
    <b:Guid>{048011C4-C90E-4F44-BBA6-25E714E9A9F2}</b:Guid>
    <b:Title> Developing integrated services for women with co-occurring disorders and trauma histories: Lessons from the SAMHSA women with alcohol, drug abuse and mental health disorders who have histories of violence study.</b:Title>
    <b:Year>2004</b:Year>
    <b:Publisher>U.S. Department of Health and Human Services</b:Publisher>
    <b:City>Washington, DC</b:City>
    <b:Author>
      <b:Author>
        <b:NameList>
          <b:Person>
            <b:Last>Moses</b:Last>
            <b:First>D..J.</b:First>
          </b:Person>
          <b:Person>
            <b:Last>Huntington</b:Last>
            <b:First>N.</b:First>
          </b:Person>
          <b:Person>
            <b:Last>D'Ambrosio</b:Last>
            <b:First>B.</b:First>
          </b:Person>
          <b:Person>
            <b:Last>Mazelis</b:Last>
            <b:First>R.</b:First>
          </b:Person>
          <b:Person>
            <b:Last>Reed</b:Last>
            <b:First>B.</b:First>
            <b:Middle>G.</b:Middle>
          </b:Person>
        </b:NameList>
      </b:Author>
    </b:Author>
    <b:RefOrder>9</b:RefOrder>
  </b:Source>
  <b:Source>
    <b:Tag>Bro93</b:Tag>
    <b:SourceType>JournalArticle</b:SourceType>
    <b:Guid>{15671640-D173-41D3-AD38-FAB14023303E}</b:Guid>
    <b:Title>Family Violence and Homelessness: The Relevance of Trauma Histories in the Lives of Homeless Women.</b:Title>
    <b:Year>1993</b:Year>
    <b:JournalName>American Journal of Orthopsychiatry</b:JournalName>
    <b:Pages>370-384</b:Pages>
    <b:Author>
      <b:Author>
        <b:NameList>
          <b:Person>
            <b:Last>Browne</b:Last>
            <b:First>A.</b:First>
          </b:Person>
        </b:NameList>
      </b:Author>
    </b:Author>
    <b:Volume>63</b:Volume>
    <b:Issue>3</b:Issue>
    <b:RefOrder>7</b:RefOrder>
  </b:Source>
  <b:Source>
    <b:Tag>Bas01</b:Tag>
    <b:SourceType>JournalArticle</b:SourceType>
    <b:Guid>{2931DCE8-2A04-4640-9DB6-2ED7C7073918}</b:Guid>
    <b:Title>Multiply Homeless Families: The Insidious Impact of Violence</b:Title>
    <b:JournalName>Housing Policy Debate</b:JournalName>
    <b:Year>2001</b:Year>
    <b:Pages>299-320</b:Pages>
    <b:Author>
      <b:Author>
        <b:NameList>
          <b:Person>
            <b:Last>Bassuk</b:Last>
            <b:First>Ellen</b:First>
            <b:Middle>L.</b:Middle>
          </b:Person>
          <b:Person>
            <b:Last>Perloff</b:Last>
            <b:First>Jennifer</b:First>
            <b:Middle>N.</b:Middle>
          </b:Person>
          <b:Person>
            <b:Last>Dawson</b:Last>
            <b:First>Ree</b:First>
          </b:Person>
        </b:NameList>
      </b:Author>
    </b:Author>
    <b:Volume>12</b:Volume>
    <b:Issue>2</b:Issue>
    <b:RefOrder>8</b:RefOrder>
  </b:Source>
</b:Sources>
</file>

<file path=customXml/itemProps1.xml><?xml version="1.0" encoding="utf-8"?>
<ds:datastoreItem xmlns:ds="http://schemas.openxmlformats.org/officeDocument/2006/customXml" ds:itemID="{38BE17BB-7965-454F-8E31-0D4239DA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Koenigstorfer</dc:creator>
  <cp:lastModifiedBy>derekdempsey</cp:lastModifiedBy>
  <cp:revision>3</cp:revision>
  <cp:lastPrinted>2016-04-08T09:52:00Z</cp:lastPrinted>
  <dcterms:created xsi:type="dcterms:W3CDTF">2016-06-22T12:27:00Z</dcterms:created>
  <dcterms:modified xsi:type="dcterms:W3CDTF">2016-06-22T12:29:00Z</dcterms:modified>
</cp:coreProperties>
</file>